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310B1" w14:textId="79658586" w:rsidR="00FE64C3" w:rsidRPr="00AC440A" w:rsidRDefault="00AC440A" w:rsidP="00FE64C3">
      <w:pPr>
        <w:jc w:val="center"/>
        <w:rPr>
          <w:rFonts w:ascii="Times New Roman" w:hAnsi="Times New Roman" w:cs="Times New Roman"/>
          <w:color w:val="00B0F0"/>
          <w:spacing w:val="6"/>
          <w:sz w:val="28"/>
          <w:szCs w:val="28"/>
          <w:shd w:val="clear" w:color="auto" w:fill="FFFFFF"/>
        </w:rPr>
      </w:pPr>
      <w:r w:rsidRPr="00AC440A">
        <w:rPr>
          <w:rFonts w:ascii="Times New Roman" w:hAnsi="Times New Roman" w:cs="Times New Roman"/>
          <w:color w:val="00B0F0"/>
          <w:spacing w:val="6"/>
          <w:sz w:val="28"/>
          <w:szCs w:val="28"/>
          <w:shd w:val="clear" w:color="auto" w:fill="FFFFFF"/>
        </w:rPr>
        <w:t>Нужно – ли развивать эмоции и чувства у дошкольников?</w:t>
      </w:r>
    </w:p>
    <w:p w14:paraId="1BDD9828" w14:textId="77777777" w:rsidR="00FE64C3" w:rsidRDefault="00FE64C3">
      <w:pPr>
        <w:rPr>
          <w:rFonts w:ascii="Arial" w:hAnsi="Arial" w:cs="Arial"/>
          <w:color w:val="1F1F1F"/>
          <w:spacing w:val="6"/>
          <w:sz w:val="21"/>
          <w:szCs w:val="21"/>
          <w:shd w:val="clear" w:color="auto" w:fill="FFFFFF"/>
        </w:rPr>
      </w:pPr>
    </w:p>
    <w:p w14:paraId="4659C3AF" w14:textId="77777777" w:rsidR="00707976" w:rsidRDefault="00707976" w:rsidP="002D7771">
      <w:pPr>
        <w:ind w:left="-142" w:firstLine="851"/>
        <w:jc w:val="both"/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 xml:space="preserve">  </w:t>
      </w:r>
      <w:r w:rsidR="00400AF0" w:rsidRPr="002D7771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>С детских лет люди сильно различаются между собой по эмоциональной сфере: некоторые впечатлительны, эмоционально развиты, а другие – страдают так называемой эмоциональной тупостью.</w:t>
      </w:r>
    </w:p>
    <w:p w14:paraId="0DDE7F0B" w14:textId="77777777" w:rsidR="00346DEE" w:rsidRDefault="00047531" w:rsidP="002D7771">
      <w:pPr>
        <w:ind w:left="-142" w:firstLine="851"/>
        <w:jc w:val="both"/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</w:pPr>
      <w:r>
        <w:rPr>
          <w:noProof/>
        </w:rPr>
        <w:drawing>
          <wp:inline distT="0" distB="0" distL="0" distR="0" wp14:anchorId="371EF526" wp14:editId="386ADC8A">
            <wp:extent cx="3954228" cy="2533650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0554" cy="2582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00AF0" w:rsidRPr="002D7771">
        <w:rPr>
          <w:rFonts w:ascii="Times New Roman" w:hAnsi="Times New Roman" w:cs="Times New Roman"/>
          <w:color w:val="1F1F1F"/>
          <w:spacing w:val="6"/>
          <w:sz w:val="28"/>
          <w:szCs w:val="28"/>
        </w:rPr>
        <w:br/>
      </w:r>
      <w:r w:rsidR="006D1782" w:rsidRPr="002D7771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>Как отличить эмоции и чувства? Если первые присущи и людям, и животным, то на вторые способен исключительно человек. Кроме того, чувства более сложны, устойчивы и продолжительны, одна и та же эмоция может проявляться в различных чувствах – и наоборот.</w:t>
      </w:r>
      <w:r w:rsidR="006D1782" w:rsidRPr="002D7771">
        <w:rPr>
          <w:rFonts w:ascii="Times New Roman" w:hAnsi="Times New Roman" w:cs="Times New Roman"/>
          <w:color w:val="1F1F1F"/>
          <w:spacing w:val="6"/>
          <w:sz w:val="28"/>
          <w:szCs w:val="28"/>
        </w:rPr>
        <w:br/>
      </w:r>
      <w:r w:rsidR="002718DA" w:rsidRPr="002D7771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>Эмоции и воля очень важны в жизни каждого человека начиная с детских лет – они управляют восприятием окружающего мира, воздействуют на познавательные процессы личности. Данная сфера развивается в течение всей жизни, при этом дошкольный возраст считается важнейшим периодом для этого развития. У детей не просто формируется новые виды чувств (так называемые высшие – познавательные, нравственные и эстетические), но и развивается умение контролировать собственные реакции.</w:t>
      </w:r>
    </w:p>
    <w:p w14:paraId="45B13E23" w14:textId="442103B1" w:rsidR="004212D6" w:rsidRDefault="002718DA" w:rsidP="002D7771">
      <w:pPr>
        <w:ind w:left="-142" w:firstLine="851"/>
        <w:jc w:val="both"/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</w:pPr>
      <w:r w:rsidRPr="002D7771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 xml:space="preserve"> </w:t>
      </w:r>
      <w:r w:rsidR="00346DEE">
        <w:rPr>
          <w:noProof/>
        </w:rPr>
        <w:drawing>
          <wp:inline distT="0" distB="0" distL="0" distR="0" wp14:anchorId="12F9685D" wp14:editId="321DA7B3">
            <wp:extent cx="4332549" cy="27336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202" cy="2758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1E47FD" w14:textId="77777777" w:rsidR="000A1666" w:rsidRDefault="002718DA" w:rsidP="002D7771">
      <w:pPr>
        <w:ind w:left="-142" w:firstLine="851"/>
        <w:jc w:val="both"/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</w:pPr>
      <w:r w:rsidRPr="002D7771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lastRenderedPageBreak/>
        <w:t xml:space="preserve">В 2-3 года у малышей появляется гордость за собственные умения и достижения (они с удовольствием хвастаются своей способностью декламировать стихи, проговаривать звуки, которые получаются не у каждого, и прочими). С 4 лет дети начинают испытывать гордость за то, что некоторые виды деятельности получаются у них хорошо (например, ребенок умеет рисовать, знает счет, успешно прячется при игре в прятки). </w:t>
      </w:r>
    </w:p>
    <w:p w14:paraId="47E5C2A2" w14:textId="653742B2" w:rsidR="000A1666" w:rsidRDefault="00A966BD" w:rsidP="002D7771">
      <w:pPr>
        <w:ind w:left="-142" w:firstLine="851"/>
        <w:jc w:val="both"/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</w:pPr>
      <w:r>
        <w:rPr>
          <w:noProof/>
        </w:rPr>
        <w:drawing>
          <wp:inline distT="0" distB="0" distL="0" distR="0" wp14:anchorId="05630A76" wp14:editId="59D82A85">
            <wp:extent cx="4202322" cy="2800350"/>
            <wp:effectExtent l="0" t="0" r="825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3531" cy="280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013427" w14:textId="77777777" w:rsidR="00A966BD" w:rsidRDefault="002718DA" w:rsidP="002D7771">
      <w:pPr>
        <w:ind w:left="-142" w:firstLine="851"/>
        <w:jc w:val="both"/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</w:pPr>
      <w:r w:rsidRPr="002D7771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 xml:space="preserve">Развивать эмоции необходимо, в противном случае кроха либо вырастет равнодушным «сухарем», либо будет проявлять агрессию, относиться к окружающему миру и самому себе с ярко выраженным негативом. Родителям очень важно учить малыша контролировать свои эмоции, иначе в недалеком будущем он может столкнуться с проблемами неврозов, весьма актуальными для современной действительности. Отсутствие самоконтроля способно вылиться в трудности в учебной и трудовой деятельности, в построении межличностных отношений, создании семьи. </w:t>
      </w:r>
    </w:p>
    <w:p w14:paraId="704E88BD" w14:textId="6CA19B35" w:rsidR="00A966BD" w:rsidRDefault="00D24EB4" w:rsidP="002D7771">
      <w:pPr>
        <w:ind w:left="-142" w:firstLine="851"/>
        <w:jc w:val="both"/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</w:pPr>
      <w:r>
        <w:rPr>
          <w:noProof/>
        </w:rPr>
        <w:drawing>
          <wp:inline distT="0" distB="0" distL="0" distR="0" wp14:anchorId="611645EA" wp14:editId="052818FF">
            <wp:extent cx="3767470" cy="2514600"/>
            <wp:effectExtent l="0" t="0" r="444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3246" cy="2518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DEA478" w14:textId="77777777" w:rsidR="003D253C" w:rsidRDefault="002718DA" w:rsidP="00C1722E">
      <w:pPr>
        <w:ind w:left="-142" w:firstLine="851"/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</w:pPr>
      <w:r w:rsidRPr="002D7771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lastRenderedPageBreak/>
        <w:t>Необходимо дать ребенку возможность чувствовать себя защищенным, уделять общению с ним должное внимание, в противном случае у дошкольника сформируется неуверенность в себе, недоверие, даже чувство страха, которое, в свою очередь, вызовет такие проблемы, как заикание, энурез, тики, скажется на социализации личности. Необходимо проводить работу по развитию сферы эмоций в дошкольном периоде, поскольку именно сейчас происходит формирование и закрепление основных ее аспектов. Положительные эмоции и сила воли будут полезны ребенку в процессе обучения, а также помогут ему добиться успехов во внеурочной</w:t>
      </w:r>
      <w:r w:rsidR="00C1722E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 xml:space="preserve"> </w:t>
      </w:r>
      <w:r w:rsidRPr="002D7771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>деятельности.</w:t>
      </w:r>
      <w:r w:rsidRPr="002D7771">
        <w:rPr>
          <w:rFonts w:ascii="Times New Roman" w:hAnsi="Times New Roman" w:cs="Times New Roman"/>
          <w:color w:val="1F1F1F"/>
          <w:spacing w:val="6"/>
          <w:sz w:val="28"/>
          <w:szCs w:val="28"/>
        </w:rPr>
        <w:br/>
      </w:r>
      <w:r w:rsidRPr="002D7771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>И если на первые факторы повлиять родители не могут, то в их силах создать для ребенка дома такие условия, которые будут развивать в нем и волю, и положительные эмоции.</w:t>
      </w:r>
    </w:p>
    <w:p w14:paraId="39453C71" w14:textId="77777777" w:rsidR="007F671D" w:rsidRDefault="00B459EC" w:rsidP="00C1722E">
      <w:pPr>
        <w:ind w:left="-142" w:firstLine="851"/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</w:pPr>
      <w:r>
        <w:rPr>
          <w:noProof/>
        </w:rPr>
        <w:drawing>
          <wp:inline distT="0" distB="0" distL="0" distR="0" wp14:anchorId="12D5C0C8" wp14:editId="353EAFBA">
            <wp:extent cx="4343400" cy="311467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5877" cy="3116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718DA" w:rsidRPr="002D7771">
        <w:rPr>
          <w:rFonts w:ascii="Times New Roman" w:hAnsi="Times New Roman" w:cs="Times New Roman"/>
          <w:color w:val="1F1F1F"/>
          <w:spacing w:val="6"/>
          <w:sz w:val="28"/>
          <w:szCs w:val="28"/>
        </w:rPr>
        <w:br/>
      </w:r>
      <w:r w:rsidR="00AE2292" w:rsidRPr="002D7771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>Как мы выяснили, в период дошкольного детства происходит интенсивное развитие эмоциональной и волевой сфер, однако в этот же период можно отметить и риск появления различных расстройств.</w:t>
      </w:r>
      <w:r w:rsidR="00AE2292" w:rsidRPr="002D7771">
        <w:rPr>
          <w:rFonts w:ascii="Times New Roman" w:hAnsi="Times New Roman" w:cs="Times New Roman"/>
          <w:color w:val="1F1F1F"/>
          <w:spacing w:val="6"/>
          <w:sz w:val="28"/>
          <w:szCs w:val="28"/>
        </w:rPr>
        <w:br/>
      </w:r>
      <w:r w:rsidR="00990BD6" w:rsidRPr="002D7771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 xml:space="preserve">Родителям следует обратить внимание на следующие признаки нарушений в эмоционально-волевой сфере: </w:t>
      </w:r>
    </w:p>
    <w:p w14:paraId="5080FD79" w14:textId="77777777" w:rsidR="007F671D" w:rsidRDefault="007F671D" w:rsidP="00C1722E">
      <w:pPr>
        <w:ind w:left="-142" w:firstLine="851"/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</w:pPr>
      <w:r w:rsidRPr="007F671D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>-</w:t>
      </w:r>
      <w:r w:rsidR="00990BD6" w:rsidRPr="002D7771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 xml:space="preserve">гиперактивность ребенка; </w:t>
      </w:r>
    </w:p>
    <w:p w14:paraId="22A60E3E" w14:textId="77777777" w:rsidR="007F671D" w:rsidRDefault="007F671D" w:rsidP="00C1722E">
      <w:pPr>
        <w:ind w:left="-142" w:firstLine="851"/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 xml:space="preserve">- </w:t>
      </w:r>
      <w:r w:rsidR="00990BD6" w:rsidRPr="002D7771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 xml:space="preserve">невнимательность; </w:t>
      </w:r>
    </w:p>
    <w:p w14:paraId="12067A89" w14:textId="77777777" w:rsidR="00C04300" w:rsidRDefault="007F671D" w:rsidP="00C1722E">
      <w:pPr>
        <w:ind w:left="-142" w:firstLine="851"/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 xml:space="preserve">- </w:t>
      </w:r>
      <w:r w:rsidR="00990BD6" w:rsidRPr="002D7771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>постоянные страхи и тревоги (одиночества, темноты, смерти), что ведет к появлению безынициативности, чрезмерной скромности;</w:t>
      </w:r>
    </w:p>
    <w:p w14:paraId="2CBD76B9" w14:textId="77777777" w:rsidR="00C04300" w:rsidRDefault="00C04300" w:rsidP="00C1722E">
      <w:pPr>
        <w:ind w:left="-142" w:firstLine="851"/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>-</w:t>
      </w:r>
      <w:r w:rsidR="00990BD6" w:rsidRPr="002D7771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 xml:space="preserve"> вредные привычки (грызть ногти, карандаши, сосать палец). Причин, которые вызвали такие проявления, может быть большое </w:t>
      </w:r>
      <w:r w:rsidR="00990BD6" w:rsidRPr="002D7771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lastRenderedPageBreak/>
        <w:t xml:space="preserve">количество – от просмотра агрессивных передач по телевизору до невнимательности родителей и недостатка общения с ними. </w:t>
      </w:r>
    </w:p>
    <w:p w14:paraId="5FC28506" w14:textId="5CBBD3E9" w:rsidR="00750391" w:rsidRPr="002D7771" w:rsidRDefault="00990BD6" w:rsidP="00C1722E">
      <w:pPr>
        <w:ind w:left="-142" w:firstLine="851"/>
        <w:rPr>
          <w:rFonts w:ascii="Times New Roman" w:hAnsi="Times New Roman" w:cs="Times New Roman"/>
          <w:sz w:val="28"/>
          <w:szCs w:val="28"/>
        </w:rPr>
      </w:pPr>
      <w:r w:rsidRPr="002D7771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>Очень важно вовремя провести корректировку подобных отклонений, в противном случае незрелость эмоциональной и волевой сфер может привести к инфантилизму.</w:t>
      </w:r>
      <w:r w:rsidRPr="002D7771">
        <w:rPr>
          <w:rFonts w:ascii="Times New Roman" w:hAnsi="Times New Roman" w:cs="Times New Roman"/>
          <w:color w:val="1F1F1F"/>
          <w:spacing w:val="6"/>
          <w:sz w:val="28"/>
          <w:szCs w:val="28"/>
        </w:rPr>
        <w:br/>
      </w:r>
    </w:p>
    <w:sectPr w:rsidR="00750391" w:rsidRPr="002D77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391"/>
    <w:rsid w:val="00047531"/>
    <w:rsid w:val="000A1666"/>
    <w:rsid w:val="002718DA"/>
    <w:rsid w:val="002D7771"/>
    <w:rsid w:val="00346DEE"/>
    <w:rsid w:val="003D253C"/>
    <w:rsid w:val="00400AF0"/>
    <w:rsid w:val="004212D6"/>
    <w:rsid w:val="006D1782"/>
    <w:rsid w:val="00707976"/>
    <w:rsid w:val="00750391"/>
    <w:rsid w:val="007F671D"/>
    <w:rsid w:val="00990BD6"/>
    <w:rsid w:val="00A966BD"/>
    <w:rsid w:val="00AC440A"/>
    <w:rsid w:val="00AE2292"/>
    <w:rsid w:val="00B459EC"/>
    <w:rsid w:val="00BC3B2C"/>
    <w:rsid w:val="00C04300"/>
    <w:rsid w:val="00C1722E"/>
    <w:rsid w:val="00D24EB4"/>
    <w:rsid w:val="00FE6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467BF"/>
  <w15:chartTrackingRefBased/>
  <w15:docId w15:val="{D0CB9B2C-945D-4D0E-89FC-8BBE6A7B6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0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Чавычалова</dc:creator>
  <cp:keywords/>
  <dc:description/>
  <cp:lastModifiedBy>Ирина Чавычалова</cp:lastModifiedBy>
  <cp:revision>3</cp:revision>
  <dcterms:created xsi:type="dcterms:W3CDTF">2021-10-19T12:34:00Z</dcterms:created>
  <dcterms:modified xsi:type="dcterms:W3CDTF">2021-10-19T13:20:00Z</dcterms:modified>
</cp:coreProperties>
</file>